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AF" w:rsidRPr="00E65BAF" w:rsidRDefault="00E65BAF" w:rsidP="00E65BAF">
      <w:pPr>
        <w:spacing w:line="360" w:lineRule="auto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876"/>
      </w:tblGrid>
      <w:tr w:rsidR="00E65BAF" w:rsidRPr="00E65BAF" w:rsidTr="00EB02DC">
        <w:trPr>
          <w:trHeight w:val="544"/>
        </w:trPr>
        <w:tc>
          <w:tcPr>
            <w:tcW w:w="9918" w:type="dxa"/>
            <w:gridSpan w:val="2"/>
          </w:tcPr>
          <w:p w:rsid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E65BAF">
              <w:rPr>
                <w:rFonts w:eastAsia="Calibri"/>
                <w:b/>
                <w:color w:val="000000"/>
              </w:rPr>
              <w:t>Formularz proponowanych zmian w Lokalnej Strategii Rozwoju</w:t>
            </w:r>
          </w:p>
          <w:p w:rsid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E65BAF">
              <w:rPr>
                <w:rFonts w:eastAsia="Calibri"/>
                <w:b/>
                <w:color w:val="000000"/>
              </w:rPr>
              <w:t xml:space="preserve">Stowarzyszenia Lokalnej Grupy Działania Nasze Bieszczady 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BAF" w:rsidRPr="00E65BAF" w:rsidTr="00EB02DC">
        <w:trPr>
          <w:trHeight w:val="544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jc w:val="both"/>
              <w:rPr>
                <w:b/>
                <w:u w:val="single"/>
              </w:rPr>
            </w:pPr>
            <w:r w:rsidRPr="00E65BAF">
              <w:rPr>
                <w:b/>
                <w:u w:val="single"/>
              </w:rPr>
              <w:t>Zakres zmian dotyczy:</w:t>
            </w:r>
          </w:p>
          <w:p w:rsidR="00E65BAF" w:rsidRPr="00B86EE8" w:rsidRDefault="00E65BAF" w:rsidP="00E65BAF">
            <w:pPr>
              <w:jc w:val="both"/>
              <w:rPr>
                <w:b/>
                <w:i/>
              </w:rPr>
            </w:pPr>
          </w:p>
          <w:p w:rsidR="00B86EE8" w:rsidRPr="00B86EE8" w:rsidRDefault="00AF0D9C" w:rsidP="00B86EE8">
            <w:pPr>
              <w:jc w:val="both"/>
              <w:rPr>
                <w:b/>
              </w:rPr>
            </w:pPr>
            <w:r>
              <w:rPr>
                <w:b/>
              </w:rPr>
              <w:t xml:space="preserve">Zmian przedsięwzięć zaplanowanych do realizacji w ramach </w:t>
            </w:r>
            <w:r w:rsidR="00B86EE8">
              <w:rPr>
                <w:b/>
              </w:rPr>
              <w:t xml:space="preserve"> Lokalne</w:t>
            </w:r>
            <w:r>
              <w:rPr>
                <w:b/>
              </w:rPr>
              <w:t>j Strategii R</w:t>
            </w:r>
            <w:r w:rsidR="006F2858">
              <w:rPr>
                <w:b/>
              </w:rPr>
              <w:t>ozwoju na lata 2023 – 2027</w:t>
            </w:r>
            <w:r>
              <w:rPr>
                <w:b/>
              </w:rPr>
              <w:t xml:space="preserve"> – komponent EFS+</w:t>
            </w:r>
          </w:p>
          <w:p w:rsidR="00B86EE8" w:rsidRDefault="00B86EE8" w:rsidP="00B86EE8">
            <w:pPr>
              <w:jc w:val="both"/>
              <w:rPr>
                <w:b/>
              </w:rPr>
            </w:pPr>
          </w:p>
          <w:p w:rsidR="00E65BAF" w:rsidRPr="00E65BAF" w:rsidRDefault="00E65BAF" w:rsidP="00AF0D9C">
            <w:pPr>
              <w:ind w:firstLine="709"/>
              <w:jc w:val="both"/>
              <w:rPr>
                <w:b/>
              </w:rPr>
            </w:pPr>
          </w:p>
        </w:tc>
      </w:tr>
      <w:tr w:rsidR="00E65BAF" w:rsidRPr="00E65BAF" w:rsidTr="00EB02DC">
        <w:trPr>
          <w:trHeight w:val="3439"/>
        </w:trPr>
        <w:tc>
          <w:tcPr>
            <w:tcW w:w="9918" w:type="dxa"/>
            <w:gridSpan w:val="2"/>
          </w:tcPr>
          <w:p w:rsidR="00030B8F" w:rsidRDefault="00030B8F" w:rsidP="008919A4">
            <w:pPr>
              <w:jc w:val="both"/>
              <w:rPr>
                <w:b/>
              </w:rPr>
            </w:pPr>
            <w:r w:rsidRPr="00161615">
              <w:rPr>
                <w:b/>
              </w:rPr>
              <w:t xml:space="preserve">Cel </w:t>
            </w:r>
            <w:r>
              <w:rPr>
                <w:b/>
              </w:rPr>
              <w:t>C.1 – Poprawa warunków życia na obszarze LGD Nasze Bieszczady</w:t>
            </w:r>
          </w:p>
          <w:p w:rsidR="00E65BAF" w:rsidRDefault="00E65BAF" w:rsidP="008919A4">
            <w:pPr>
              <w:jc w:val="both"/>
              <w:rPr>
                <w:rFonts w:eastAsia="Calibri"/>
                <w:lang w:eastAsia="en-US"/>
              </w:rPr>
            </w:pPr>
          </w:p>
          <w:p w:rsidR="009E6315" w:rsidRDefault="00AF0D9C" w:rsidP="008919A4">
            <w:pPr>
              <w:jc w:val="both"/>
              <w:rPr>
                <w:b/>
              </w:rPr>
            </w:pPr>
            <w:r>
              <w:rPr>
                <w:b/>
              </w:rPr>
              <w:t>Przedsięwzięcie P.1.4</w:t>
            </w:r>
            <w:r w:rsidR="009E6315" w:rsidRPr="008332EB">
              <w:rPr>
                <w:b/>
              </w:rPr>
              <w:t xml:space="preserve"> </w:t>
            </w:r>
            <w:r>
              <w:rPr>
                <w:b/>
              </w:rPr>
              <w:t>Wsparcie jakości edukacji</w:t>
            </w:r>
          </w:p>
          <w:p w:rsidR="001667E4" w:rsidRDefault="001667E4" w:rsidP="008919A4">
            <w:pPr>
              <w:jc w:val="both"/>
              <w:rPr>
                <w:b/>
              </w:rPr>
            </w:pPr>
          </w:p>
          <w:p w:rsidR="00AF0D9C" w:rsidRDefault="00AF0D9C" w:rsidP="008919A4">
            <w:pPr>
              <w:suppressAutoHyphens/>
              <w:spacing w:line="276" w:lineRule="auto"/>
              <w:ind w:left="2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bookmarkStart w:id="0" w:name="_Toc136856159"/>
            <w:r>
              <w:rPr>
                <w:position w:val="-1"/>
              </w:rPr>
              <w:t>- Liczba uczniów szkół i </w:t>
            </w:r>
            <w:r w:rsidRPr="00703FB8">
              <w:rPr>
                <w:position w:val="-1"/>
              </w:rPr>
              <w:t>placówek systemu oświaty prowadzących kształcenie ogólne objętych wsparciem</w:t>
            </w:r>
            <w:r>
              <w:rPr>
                <w:position w:val="-1"/>
              </w:rPr>
              <w:t xml:space="preserve"> </w:t>
            </w:r>
            <w:r w:rsidR="000A3220">
              <w:rPr>
                <w:position w:val="-1"/>
              </w:rPr>
              <w:t xml:space="preserve">- </w:t>
            </w:r>
            <w:r w:rsidR="004034E2" w:rsidRPr="00CF61F4">
              <w:rPr>
                <w:color w:val="000000" w:themeColor="text1"/>
                <w:position w:val="-1"/>
              </w:rPr>
              <w:t>100</w:t>
            </w:r>
            <w:r w:rsidR="000A3220" w:rsidRPr="00CF61F4">
              <w:rPr>
                <w:color w:val="000000" w:themeColor="text1"/>
                <w:position w:val="-1"/>
              </w:rPr>
              <w:t xml:space="preserve"> osób</w:t>
            </w:r>
          </w:p>
          <w:p w:rsidR="00AF0D9C" w:rsidRDefault="00AF0D9C" w:rsidP="008919A4">
            <w:pPr>
              <w:suppressAutoHyphens/>
              <w:spacing w:line="276" w:lineRule="auto"/>
              <w:ind w:left="2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 xml:space="preserve">- </w:t>
            </w:r>
            <w:r w:rsidRPr="00C8234D">
              <w:rPr>
                <w:position w:val="-1"/>
              </w:rPr>
              <w:t xml:space="preserve">Ludność objęta projektami w ramach strategii zintegrowanego rozwoju </w:t>
            </w:r>
            <w:r w:rsidR="00621AC4">
              <w:rPr>
                <w:position w:val="-1"/>
              </w:rPr>
              <w:t xml:space="preserve">terytorialnego </w:t>
            </w:r>
            <w:r w:rsidR="000A3220">
              <w:rPr>
                <w:position w:val="-1"/>
              </w:rPr>
              <w:t xml:space="preserve">– </w:t>
            </w:r>
            <w:r w:rsidR="000A3220" w:rsidRPr="00CF61F4">
              <w:rPr>
                <w:color w:val="000000" w:themeColor="text1"/>
                <w:position w:val="-1"/>
              </w:rPr>
              <w:t>100 osób</w:t>
            </w:r>
          </w:p>
          <w:p w:rsidR="00AF0D9C" w:rsidRPr="00703FB8" w:rsidRDefault="00AF0D9C" w:rsidP="008919A4">
            <w:pPr>
              <w:suppressAutoHyphens/>
              <w:spacing w:line="276" w:lineRule="auto"/>
              <w:ind w:left="2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 xml:space="preserve">- </w:t>
            </w:r>
            <w:bookmarkStart w:id="1" w:name="_Toc136856173"/>
            <w:r w:rsidRPr="00703FB8">
              <w:rPr>
                <w:position w:val="-1"/>
              </w:rPr>
              <w:t>Wspierane strategie rozwoju lokalnego kierowanego przez społeczność</w:t>
            </w:r>
            <w:bookmarkEnd w:id="1"/>
            <w:r w:rsidR="00621AC4">
              <w:rPr>
                <w:position w:val="-1"/>
              </w:rPr>
              <w:t xml:space="preserve"> – </w:t>
            </w:r>
            <w:r w:rsidR="00621AC4" w:rsidRPr="00CF61F4">
              <w:rPr>
                <w:color w:val="000000" w:themeColor="text1"/>
                <w:position w:val="-1"/>
              </w:rPr>
              <w:t>1 sztuka</w:t>
            </w:r>
          </w:p>
          <w:bookmarkEnd w:id="0"/>
          <w:p w:rsidR="00AF0D9C" w:rsidRDefault="00AF0D9C" w:rsidP="008919A4">
            <w:pPr>
              <w:jc w:val="both"/>
              <w:rPr>
                <w:b/>
              </w:rPr>
            </w:pPr>
          </w:p>
          <w:p w:rsidR="009E6315" w:rsidRPr="00081914" w:rsidRDefault="008919A4" w:rsidP="00891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1.</w:t>
            </w:r>
            <w:r w:rsidR="004034E2" w:rsidRPr="00081914">
              <w:rPr>
                <w:color w:val="000000" w:themeColor="text1"/>
              </w:rPr>
              <w:t>Wskaźnik produktu –100</w:t>
            </w:r>
          </w:p>
          <w:p w:rsidR="009E6315" w:rsidRPr="00081914" w:rsidRDefault="008919A4" w:rsidP="008919A4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9E6315" w:rsidRPr="00081914">
              <w:rPr>
                <w:color w:val="000000" w:themeColor="text1"/>
              </w:rPr>
              <w:t>2.</w:t>
            </w:r>
            <w:r w:rsidR="004034E2" w:rsidRPr="00081914">
              <w:rPr>
                <w:color w:val="000000" w:themeColor="text1"/>
              </w:rPr>
              <w:t>Wskaźnik</w:t>
            </w:r>
            <w:r w:rsidR="009E6315" w:rsidRPr="00081914">
              <w:rPr>
                <w:color w:val="000000" w:themeColor="text1"/>
              </w:rPr>
              <w:t xml:space="preserve"> rezultatu </w:t>
            </w:r>
            <w:r w:rsidR="004034E2" w:rsidRPr="00081914">
              <w:rPr>
                <w:color w:val="000000" w:themeColor="text1"/>
              </w:rPr>
              <w:t xml:space="preserve"> - 80</w:t>
            </w:r>
          </w:p>
          <w:p w:rsidR="009E6315" w:rsidRDefault="009E6315" w:rsidP="009E6315">
            <w:pPr>
              <w:jc w:val="both"/>
              <w:rPr>
                <w:b/>
              </w:rPr>
            </w:pPr>
            <w:bookmarkStart w:id="2" w:name="_GoBack"/>
            <w:bookmarkEnd w:id="2"/>
          </w:p>
          <w:p w:rsidR="00E65BAF" w:rsidRPr="00E65BAF" w:rsidRDefault="00E65BAF" w:rsidP="009A7BA4">
            <w:pPr>
              <w:jc w:val="both"/>
              <w:rPr>
                <w:b/>
                <w:bCs/>
                <w:kern w:val="36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493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Uzasadnienie zmiany zapisu (o ile dotyczy, proszę wskazać wpływ zmiany na wskaźniki produktu i rezultatu jakie zostały określone w LSR):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327"/>
        </w:trPr>
        <w:tc>
          <w:tcPr>
            <w:tcW w:w="9918" w:type="dxa"/>
            <w:gridSpan w:val="2"/>
          </w:tcPr>
          <w:p w:rsidR="001C14BB" w:rsidRPr="001C14BB" w:rsidRDefault="00C8226C" w:rsidP="00CF61F4">
            <w:pPr>
              <w:jc w:val="both"/>
            </w:pPr>
            <w:r w:rsidRPr="00F408DD">
              <w:rPr>
                <w:color w:val="000000" w:themeColor="text1"/>
              </w:rPr>
              <w:t xml:space="preserve"> W ramach przystąpienia do realizacji w/w przedsięwzięcia LGD Nasze Bieszczady dokonało rozeznania</w:t>
            </w:r>
            <w:r w:rsidR="001C14BB">
              <w:rPr>
                <w:color w:val="000000" w:themeColor="text1"/>
              </w:rPr>
              <w:t xml:space="preserve"> wśród przedstawicieli placówek edukacyjnych z obszaru LSR, które służyło wskazaniu działań  odpowiadającym istniejącym potrzebom realizowanym w ramach </w:t>
            </w:r>
            <w:r w:rsidR="001C14BB" w:rsidRPr="001C14BB">
              <w:rPr>
                <w:color w:val="000000" w:themeColor="text1"/>
              </w:rPr>
              <w:t xml:space="preserve">przedsięwzięcia </w:t>
            </w:r>
            <w:r w:rsidRPr="001C14BB">
              <w:rPr>
                <w:color w:val="000000" w:themeColor="text1"/>
              </w:rPr>
              <w:t xml:space="preserve"> </w:t>
            </w:r>
            <w:r w:rsidR="001C14BB" w:rsidRPr="001C14BB">
              <w:t>P.1.4 Wsparcie jakości edukacji</w:t>
            </w:r>
            <w:r w:rsidR="001C14BB">
              <w:t>.</w:t>
            </w:r>
          </w:p>
          <w:p w:rsidR="00F408DD" w:rsidRPr="00A81EA7" w:rsidRDefault="00C8226C" w:rsidP="00CF61F4">
            <w:pPr>
              <w:jc w:val="both"/>
              <w:rPr>
                <w:color w:val="FF0000"/>
              </w:rPr>
            </w:pPr>
            <w:r w:rsidRPr="00F408DD">
              <w:rPr>
                <w:color w:val="000000" w:themeColor="text1"/>
              </w:rPr>
              <w:t>W/w rozeznanie wskazało iż, na terenie obszaru LGD w placówkach oś</w:t>
            </w:r>
            <w:r w:rsidR="00F408DD" w:rsidRPr="00F408DD">
              <w:rPr>
                <w:color w:val="000000" w:themeColor="text1"/>
              </w:rPr>
              <w:t>wiatowyc</w:t>
            </w:r>
            <w:r w:rsidR="00E95A2A" w:rsidRPr="00F408DD">
              <w:rPr>
                <w:color w:val="000000" w:themeColor="text1"/>
              </w:rPr>
              <w:t>h obecnie oraz przez na</w:t>
            </w:r>
            <w:r w:rsidRPr="00F408DD">
              <w:rPr>
                <w:color w:val="000000" w:themeColor="text1"/>
              </w:rPr>
              <w:t>jbliższy okres 1,5 roku, będą realizowane działania z priorytetu 7.18, mające za zadanie realizację zadań opisa</w:t>
            </w:r>
            <w:r w:rsidR="00E95A2A" w:rsidRPr="00F408DD">
              <w:rPr>
                <w:color w:val="000000" w:themeColor="text1"/>
              </w:rPr>
              <w:t xml:space="preserve">nych w SZOP i będących tożsamymi w ramach Priorytetu 8.3 co powoduje wykluczenie większości uczestników, ponieważ placówki oświatowe z obszaru LRS są bardzo małe i niekiedy liczą 30 lub 50 uczniów, którzy już są objęci wsparciem w ramach działania </w:t>
            </w:r>
            <w:r w:rsidR="001C14BB" w:rsidRPr="00A81EA7">
              <w:rPr>
                <w:color w:val="000000" w:themeColor="text1"/>
              </w:rPr>
              <w:t>7.18</w:t>
            </w:r>
            <w:r w:rsidR="00EB43DA">
              <w:rPr>
                <w:color w:val="FF0000"/>
              </w:rPr>
              <w:t>.</w:t>
            </w:r>
            <w:r w:rsidR="00E95A2A" w:rsidRPr="00F408DD">
              <w:rPr>
                <w:color w:val="000000" w:themeColor="text1"/>
              </w:rPr>
              <w:t>Ponadto zainteresowanie realizacją projektów ze strony placówek oświatowych jest bardzo słabe, co może spowodować br</w:t>
            </w:r>
            <w:r w:rsidR="00F408DD" w:rsidRPr="00F408DD">
              <w:rPr>
                <w:color w:val="000000" w:themeColor="text1"/>
              </w:rPr>
              <w:t>ak możliwości jakiegokolwiek pr</w:t>
            </w:r>
            <w:r w:rsidR="00E95A2A" w:rsidRPr="00F408DD">
              <w:rPr>
                <w:color w:val="000000" w:themeColor="text1"/>
              </w:rPr>
              <w:t xml:space="preserve">ojektu w ramach planowanego przedsięwzięcia P.1.4 Wsparcie jakości edukacji. W związku z powyższym Lokalna Grupa Działania Nasze Bieszczady proponuje przeniesienie środków do przedsięwzięcia </w:t>
            </w:r>
            <w:r w:rsidR="00A15CAD">
              <w:rPr>
                <w:color w:val="000000" w:themeColor="text1"/>
              </w:rPr>
              <w:t>P.2.3 Rozwój edukacji uczniów poza edukacją formalną, którego realizacja została potwierdzona przeprowadzonym badanie</w:t>
            </w:r>
            <w:r w:rsidR="00305132">
              <w:rPr>
                <w:color w:val="000000" w:themeColor="text1"/>
              </w:rPr>
              <w:t>m ankietowym, w którym wskazano</w:t>
            </w:r>
            <w:r w:rsidR="00A15CAD">
              <w:rPr>
                <w:color w:val="000000" w:themeColor="text1"/>
              </w:rPr>
              <w:t>,</w:t>
            </w:r>
            <w:r w:rsidR="00A87C9C">
              <w:rPr>
                <w:color w:val="000000" w:themeColor="text1"/>
              </w:rPr>
              <w:t xml:space="preserve"> </w:t>
            </w:r>
            <w:r w:rsidR="00A15CAD">
              <w:rPr>
                <w:color w:val="000000" w:themeColor="text1"/>
              </w:rPr>
              <w:t xml:space="preserve">iż niezbędnym jest prowadzenie zadań wspierających </w:t>
            </w:r>
            <w:r w:rsidR="00E95A2A" w:rsidRPr="00F408DD">
              <w:rPr>
                <w:color w:val="000000" w:themeColor="text1"/>
              </w:rPr>
              <w:t>rozwój kompetencji kluczowych i umiejętności</w:t>
            </w:r>
            <w:r w:rsidR="0050629E">
              <w:rPr>
                <w:color w:val="000000" w:themeColor="text1"/>
              </w:rPr>
              <w:t xml:space="preserve"> społecznych</w:t>
            </w:r>
            <w:r w:rsidR="00CB1FB4">
              <w:rPr>
                <w:color w:val="000000" w:themeColor="text1"/>
              </w:rPr>
              <w:t xml:space="preserve"> aż</w:t>
            </w:r>
            <w:r w:rsidR="00E95A2A" w:rsidRPr="00F408DD">
              <w:rPr>
                <w:color w:val="000000" w:themeColor="text1"/>
              </w:rPr>
              <w:t xml:space="preserve"> 90% ankietowanych wskazywało na potrzebę realizacji zaplanowanych zadań, oraz na</w:t>
            </w:r>
            <w:r w:rsidR="00CB1FB4">
              <w:rPr>
                <w:color w:val="000000" w:themeColor="text1"/>
              </w:rPr>
              <w:t xml:space="preserve"> zwiększenie </w:t>
            </w:r>
            <w:r w:rsidR="00E95A2A" w:rsidRPr="00F408DD">
              <w:rPr>
                <w:color w:val="000000" w:themeColor="text1"/>
              </w:rPr>
              <w:t>liczby uczestników projektu</w:t>
            </w:r>
            <w:r w:rsidR="00CB1FB4">
              <w:rPr>
                <w:b/>
              </w:rPr>
              <w:t>,</w:t>
            </w:r>
            <w:r w:rsidR="00A81EA7">
              <w:rPr>
                <w:b/>
              </w:rPr>
              <w:t xml:space="preserve"> </w:t>
            </w:r>
            <w:r w:rsidR="00CB1FB4" w:rsidRPr="00A81EA7">
              <w:t xml:space="preserve">tak aby wsparciem objąć jak </w:t>
            </w:r>
            <w:r w:rsidR="00A81EA7" w:rsidRPr="00A81EA7">
              <w:t>najwięcej uczniów Szkół Podstaw</w:t>
            </w:r>
            <w:r w:rsidR="00CB1FB4" w:rsidRPr="00A81EA7">
              <w:t>owych z obszaru LGD.</w:t>
            </w:r>
          </w:p>
          <w:p w:rsidR="00777678" w:rsidRPr="00777678" w:rsidRDefault="00777678" w:rsidP="00777678">
            <w:pPr>
              <w:rPr>
                <w:color w:val="FF0000"/>
              </w:rPr>
            </w:pPr>
          </w:p>
          <w:p w:rsidR="009A0B9B" w:rsidRPr="00EA6471" w:rsidRDefault="009A0B9B" w:rsidP="009A0B9B">
            <w:pPr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EA6471">
              <w:rPr>
                <w:rFonts w:eastAsia="Calibri"/>
                <w:b/>
                <w:color w:val="000000" w:themeColor="text1"/>
              </w:rPr>
              <w:t>T</w:t>
            </w:r>
            <w:r w:rsidRPr="00EA6471">
              <w:rPr>
                <w:rFonts w:eastAsia="Calibri"/>
                <w:b/>
                <w:color w:val="000000" w:themeColor="text1"/>
                <w:lang w:eastAsia="en-US"/>
              </w:rPr>
              <w:t xml:space="preserve">ylko takie rozwiązanie pozwoli na optymalne </w:t>
            </w:r>
            <w:r w:rsidR="00EA6471">
              <w:rPr>
                <w:rFonts w:eastAsia="Calibri"/>
                <w:b/>
                <w:color w:val="000000" w:themeColor="text1"/>
                <w:lang w:eastAsia="en-US"/>
              </w:rPr>
              <w:t xml:space="preserve">wykorzystanie </w:t>
            </w:r>
            <w:r w:rsidRPr="00EA6471">
              <w:rPr>
                <w:rFonts w:eastAsia="Calibri"/>
                <w:b/>
                <w:color w:val="000000" w:themeColor="text1"/>
                <w:lang w:eastAsia="en-US"/>
              </w:rPr>
              <w:t xml:space="preserve"> wsparcia w ramach </w:t>
            </w:r>
            <w:r w:rsidR="00ED4C51" w:rsidRPr="00EA6471">
              <w:rPr>
                <w:rFonts w:eastAsia="Calibri"/>
                <w:b/>
                <w:color w:val="000000" w:themeColor="text1"/>
                <w:lang w:eastAsia="en-US"/>
              </w:rPr>
              <w:t>EFS +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65BAF" w:rsidRPr="00E65BAF" w:rsidTr="00EB02DC">
        <w:trPr>
          <w:trHeight w:val="255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 xml:space="preserve">Uwagi: 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Szanowni Państwo prosimy o wyrażenie opinii na temat proponowanych zmian.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2204"/>
        </w:trPr>
        <w:tc>
          <w:tcPr>
            <w:tcW w:w="9918" w:type="dxa"/>
            <w:gridSpan w:val="2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○Jestem za proponowanymi zmianami.                      ○Uważam, że proponowane zmiany są niepotrzebne.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○Nie mam zdania.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○Wnoszę następujące uwagi do proponowanych zmian…………………………………………………...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493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Pleć: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sym w:font="Wingdings 2" w:char="F02A"/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t xml:space="preserve"> Mężczyzna                                                       </w:t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sym w:font="Wingdings 2" w:char="F02A"/>
            </w:r>
            <w:r w:rsidRPr="00E65BAF">
              <w:rPr>
                <w:rFonts w:eastAsia="Calibri"/>
                <w:color w:val="000000"/>
                <w:sz w:val="22"/>
                <w:szCs w:val="22"/>
              </w:rPr>
              <w:t xml:space="preserve"> Kobieta</w:t>
            </w: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Wiek: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Gmina: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09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Reprezentowany sektor: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65BAF" w:rsidRPr="00E65BAF" w:rsidTr="00EB02DC">
        <w:trPr>
          <w:trHeight w:val="526"/>
        </w:trPr>
        <w:tc>
          <w:tcPr>
            <w:tcW w:w="3042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65BAF">
              <w:rPr>
                <w:rFonts w:eastAsia="Calibri"/>
                <w:color w:val="000000"/>
                <w:sz w:val="22"/>
                <w:szCs w:val="22"/>
              </w:rPr>
              <w:t>Data i podpis:</w:t>
            </w:r>
          </w:p>
        </w:tc>
        <w:tc>
          <w:tcPr>
            <w:tcW w:w="6876" w:type="dxa"/>
          </w:tcPr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  <w:p w:rsidR="00E65BAF" w:rsidRPr="00E65BAF" w:rsidRDefault="00E65BAF" w:rsidP="00E65B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E65BAF" w:rsidRPr="00E65BAF" w:rsidRDefault="00E65BAF" w:rsidP="00E65BAF">
      <w:pPr>
        <w:spacing w:line="360" w:lineRule="auto"/>
        <w:rPr>
          <w:b/>
        </w:rPr>
      </w:pPr>
    </w:p>
    <w:p w:rsidR="003F397E" w:rsidRPr="00E65BAF" w:rsidRDefault="003F397E" w:rsidP="00E65BAF"/>
    <w:sectPr w:rsidR="003F397E" w:rsidRPr="00E65BAF" w:rsidSect="00624499">
      <w:headerReference w:type="default" r:id="rId8"/>
      <w:footerReference w:type="default" r:id="rId9"/>
      <w:pgSz w:w="11906" w:h="16838"/>
      <w:pgMar w:top="363" w:right="1134" w:bottom="1276" w:left="1418" w:header="426" w:footer="3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7B" w:rsidRDefault="004B4A7B">
      <w:r>
        <w:separator/>
      </w:r>
    </w:p>
  </w:endnote>
  <w:endnote w:type="continuationSeparator" w:id="0">
    <w:p w:rsidR="004B4A7B" w:rsidRDefault="004B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D89" w:rsidRPr="009D1D89" w:rsidRDefault="009D1D89" w:rsidP="009D1D89">
    <w:pPr>
      <w:pBdr>
        <w:bottom w:val="single" w:sz="6" w:space="1" w:color="auto"/>
      </w:pBdr>
      <w:tabs>
        <w:tab w:val="center" w:pos="4536"/>
        <w:tab w:val="right" w:pos="9072"/>
      </w:tabs>
      <w:rPr>
        <w:sz w:val="6"/>
      </w:rPr>
    </w:pPr>
  </w:p>
  <w:p w:rsidR="009D1D89" w:rsidRPr="009D1D89" w:rsidRDefault="009D1D89" w:rsidP="009D1D89">
    <w:pPr>
      <w:tabs>
        <w:tab w:val="center" w:pos="4536"/>
        <w:tab w:val="right" w:pos="9072"/>
      </w:tabs>
      <w:rPr>
        <w:sz w:val="20"/>
      </w:rPr>
    </w:pPr>
  </w:p>
  <w:p w:rsidR="009D1D89" w:rsidRPr="009D1D89" w:rsidRDefault="009D1D89" w:rsidP="009D1D89">
    <w:pPr>
      <w:tabs>
        <w:tab w:val="center" w:pos="4536"/>
        <w:tab w:val="right" w:pos="9072"/>
      </w:tabs>
      <w:rPr>
        <w:sz w:val="20"/>
      </w:rPr>
    </w:pPr>
  </w:p>
  <w:p w:rsidR="009D1D89" w:rsidRPr="009D1D89" w:rsidRDefault="00E4601C" w:rsidP="009D1D89">
    <w:pPr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F4CD6" wp14:editId="2BB91123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5939790" cy="737870"/>
          <wp:effectExtent l="0" t="0" r="3810" b="508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1D89" w:rsidRPr="009D1D89" w:rsidRDefault="009D1D89" w:rsidP="009D1D89">
    <w:pPr>
      <w:tabs>
        <w:tab w:val="center" w:pos="4536"/>
        <w:tab w:val="right" w:pos="9072"/>
      </w:tabs>
      <w:ind w:left="2268" w:hanging="2268"/>
      <w:rPr>
        <w:rFonts w:ascii="Calibri" w:eastAsia="Calibri" w:hAnsi="Calibri"/>
        <w:sz w:val="1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7B" w:rsidRDefault="004B4A7B">
      <w:r>
        <w:separator/>
      </w:r>
    </w:p>
  </w:footnote>
  <w:footnote w:type="continuationSeparator" w:id="0">
    <w:p w:rsidR="004B4A7B" w:rsidRDefault="004B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81" w:rsidRDefault="009D1D89">
    <w:r>
      <w:rPr>
        <w:rFonts w:ascii="Albertus" w:hAnsi="Albertus"/>
        <w:i/>
        <w:noProof/>
        <w:sz w:val="20"/>
        <w:szCs w:val="20"/>
      </w:rPr>
      <w:drawing>
        <wp:anchor distT="0" distB="0" distL="114300" distR="114300" simplePos="0" relativeHeight="251653120" behindDoc="0" locked="0" layoutInCell="1" allowOverlap="1" wp14:anchorId="72E0F2E7" wp14:editId="3AD38C2B">
          <wp:simplePos x="0" y="0"/>
          <wp:positionH relativeFrom="column">
            <wp:posOffset>-428625</wp:posOffset>
          </wp:positionH>
          <wp:positionV relativeFrom="paragraph">
            <wp:posOffset>-45085</wp:posOffset>
          </wp:positionV>
          <wp:extent cx="1371600" cy="574675"/>
          <wp:effectExtent l="19050" t="0" r="0" b="0"/>
          <wp:wrapNone/>
          <wp:docPr id="1" name="Obraz 1" descr="logo lgd 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gd 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4D81" w:rsidRDefault="00B24D81"/>
  <w:tbl>
    <w:tblPr>
      <w:tblpPr w:leftFromText="141" w:rightFromText="141" w:vertAnchor="text" w:horzAnchor="page" w:tblpX="2924" w:tblpY="-653"/>
      <w:tblW w:w="8124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24"/>
    </w:tblGrid>
    <w:tr w:rsidR="00B24D81" w:rsidRPr="00391D7D" w:rsidTr="009D1D89">
      <w:trPr>
        <w:trHeight w:val="706"/>
      </w:trPr>
      <w:tc>
        <w:tcPr>
          <w:tcW w:w="8124" w:type="dxa"/>
          <w:tcBorders>
            <w:top w:val="nil"/>
            <w:left w:val="nil"/>
            <w:bottom w:val="nil"/>
            <w:right w:val="nil"/>
          </w:tcBorders>
        </w:tcPr>
        <w:p w:rsidR="00B24D81" w:rsidRPr="009D1D89" w:rsidRDefault="00B24D81" w:rsidP="009D1D89">
          <w:pPr>
            <w:ind w:left="180"/>
            <w:jc w:val="center"/>
            <w:rPr>
              <w:rFonts w:ascii="Monotype Corsiva" w:hAnsi="Monotype Corsiva"/>
              <w:b/>
              <w:i/>
              <w:sz w:val="22"/>
            </w:rPr>
          </w:pPr>
          <w:r w:rsidRPr="009D1D89">
            <w:rPr>
              <w:rFonts w:ascii="Monotype Corsiva" w:hAnsi="Monotype Corsiva"/>
              <w:b/>
              <w:i/>
              <w:sz w:val="22"/>
            </w:rPr>
            <w:t>Lokalna Grupa Działania Nasze Bieszczady</w:t>
          </w:r>
        </w:p>
        <w:p w:rsidR="00B24D81" w:rsidRPr="009D1D89" w:rsidRDefault="00251109" w:rsidP="009D1D89">
          <w:pPr>
            <w:pStyle w:val="Stopka"/>
            <w:jc w:val="center"/>
            <w:rPr>
              <w:rFonts w:ascii="Candara" w:hAnsi="Candara"/>
              <w:i/>
              <w:sz w:val="22"/>
            </w:rPr>
          </w:pPr>
          <w:r w:rsidRPr="009D1D89">
            <w:rPr>
              <w:rFonts w:ascii="Candara" w:hAnsi="Candara"/>
              <w:i/>
              <w:sz w:val="22"/>
            </w:rPr>
            <w:t>ul. 1000- lecia 1,</w:t>
          </w:r>
          <w:r w:rsidR="00B24D81" w:rsidRPr="009D1D89">
            <w:rPr>
              <w:rFonts w:ascii="Candara" w:hAnsi="Candara"/>
              <w:i/>
              <w:sz w:val="22"/>
            </w:rPr>
            <w:t xml:space="preserve"> 38-600 Lesko</w:t>
          </w:r>
        </w:p>
        <w:p w:rsidR="00B24D81" w:rsidRPr="009D1D89" w:rsidRDefault="00B24D81" w:rsidP="009D1D89">
          <w:pPr>
            <w:pStyle w:val="Stopka"/>
            <w:jc w:val="center"/>
            <w:rPr>
              <w:rFonts w:ascii="Candara" w:hAnsi="Candara"/>
              <w:i/>
              <w:sz w:val="22"/>
              <w:lang w:val="en-US"/>
            </w:rPr>
          </w:pPr>
          <w:r w:rsidRPr="009D1D89">
            <w:rPr>
              <w:rFonts w:ascii="Candara" w:hAnsi="Candara"/>
              <w:i/>
              <w:sz w:val="22"/>
              <w:lang w:val="en-US"/>
            </w:rPr>
            <w:t>Tel/fax 13 469 62 03</w:t>
          </w:r>
        </w:p>
        <w:p w:rsidR="00B24D81" w:rsidRPr="009D1D89" w:rsidRDefault="00B24D81" w:rsidP="009D1D89">
          <w:pPr>
            <w:pStyle w:val="Stopka"/>
            <w:jc w:val="center"/>
            <w:rPr>
              <w:rFonts w:ascii="Albertus" w:hAnsi="Albertus"/>
              <w:i/>
              <w:sz w:val="22"/>
              <w:lang w:val="en-US"/>
            </w:rPr>
          </w:pPr>
          <w:r w:rsidRPr="009D1D89">
            <w:rPr>
              <w:rFonts w:ascii="Candara" w:hAnsi="Candara"/>
              <w:i/>
              <w:sz w:val="22"/>
              <w:lang w:val="en-US"/>
            </w:rPr>
            <w:t xml:space="preserve">www.nasze-bieszczady.pl  e- mail: </w:t>
          </w:r>
          <w:hyperlink r:id="rId2" w:history="1">
            <w:r w:rsidR="007D328D" w:rsidRPr="009D1D89">
              <w:rPr>
                <w:rStyle w:val="Hipercze"/>
                <w:rFonts w:ascii="Candara" w:hAnsi="Candara"/>
                <w:i/>
                <w:sz w:val="22"/>
                <w:lang w:val="en-US"/>
              </w:rPr>
              <w:t>nasze-bieszczady@nasze-bieszczady.pl</w:t>
            </w:r>
          </w:hyperlink>
          <w:r w:rsidR="00754735" w:rsidRPr="009D1D89">
            <w:rPr>
              <w:rFonts w:ascii="Albertus" w:hAnsi="Albertus"/>
              <w:i/>
              <w:sz w:val="22"/>
              <w:lang w:val="en-US"/>
            </w:rPr>
            <w:t xml:space="preserve"> </w:t>
          </w:r>
        </w:p>
      </w:tc>
    </w:tr>
  </w:tbl>
  <w:p w:rsidR="00B24D81" w:rsidRDefault="00B24D81" w:rsidP="00B4057E">
    <w:pPr>
      <w:pBdr>
        <w:bottom w:val="single" w:sz="6" w:space="1" w:color="auto"/>
      </w:pBdr>
      <w:rPr>
        <w:szCs w:val="44"/>
        <w:lang w:val="en-US"/>
      </w:rPr>
    </w:pPr>
  </w:p>
  <w:p w:rsidR="009D1D89" w:rsidRPr="009D1D89" w:rsidRDefault="009D1D89" w:rsidP="00B4057E">
    <w:pPr>
      <w:pBdr>
        <w:bottom w:val="single" w:sz="6" w:space="1" w:color="auto"/>
      </w:pBdr>
      <w:rPr>
        <w:sz w:val="14"/>
        <w:szCs w:val="44"/>
        <w:lang w:val="en-US"/>
      </w:rPr>
    </w:pPr>
  </w:p>
  <w:p w:rsidR="009D1D89" w:rsidRPr="009D1D89" w:rsidRDefault="009D1D89" w:rsidP="00B4057E">
    <w:pPr>
      <w:rPr>
        <w:sz w:val="14"/>
        <w:szCs w:val="4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0E6621A5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52EAE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83E0E"/>
    <w:multiLevelType w:val="hybridMultilevel"/>
    <w:tmpl w:val="3E88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718AA"/>
    <w:multiLevelType w:val="hybridMultilevel"/>
    <w:tmpl w:val="ECC25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52209"/>
    <w:multiLevelType w:val="hybridMultilevel"/>
    <w:tmpl w:val="9CBC7538"/>
    <w:lvl w:ilvl="0" w:tplc="0966D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B740CC"/>
    <w:multiLevelType w:val="hybridMultilevel"/>
    <w:tmpl w:val="C56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802E9"/>
    <w:multiLevelType w:val="hybridMultilevel"/>
    <w:tmpl w:val="D0F01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E7BD7"/>
    <w:multiLevelType w:val="hybridMultilevel"/>
    <w:tmpl w:val="5B44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7623"/>
    <w:multiLevelType w:val="hybridMultilevel"/>
    <w:tmpl w:val="1E5A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0241B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75C60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917D6"/>
    <w:multiLevelType w:val="hybridMultilevel"/>
    <w:tmpl w:val="53A0A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A0FBD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22B33"/>
    <w:multiLevelType w:val="multilevel"/>
    <w:tmpl w:val="1DA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94625B"/>
    <w:multiLevelType w:val="hybridMultilevel"/>
    <w:tmpl w:val="35A0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C93"/>
    <w:multiLevelType w:val="hybridMultilevel"/>
    <w:tmpl w:val="D41A7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B2172"/>
    <w:multiLevelType w:val="hybridMultilevel"/>
    <w:tmpl w:val="A210CD58"/>
    <w:lvl w:ilvl="0" w:tplc="9B4089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2FCE3B63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52B7A"/>
    <w:multiLevelType w:val="hybridMultilevel"/>
    <w:tmpl w:val="4890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C652A"/>
    <w:multiLevelType w:val="hybridMultilevel"/>
    <w:tmpl w:val="65B8A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815BF"/>
    <w:multiLevelType w:val="hybridMultilevel"/>
    <w:tmpl w:val="F500CBE6"/>
    <w:lvl w:ilvl="0" w:tplc="68C8285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3672D"/>
    <w:multiLevelType w:val="hybridMultilevel"/>
    <w:tmpl w:val="9F3A1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A4C6D"/>
    <w:multiLevelType w:val="multilevel"/>
    <w:tmpl w:val="57B89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FB2874"/>
    <w:multiLevelType w:val="multilevel"/>
    <w:tmpl w:val="453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100F10"/>
    <w:multiLevelType w:val="hybridMultilevel"/>
    <w:tmpl w:val="33D61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74377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95669"/>
    <w:multiLevelType w:val="hybridMultilevel"/>
    <w:tmpl w:val="A91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663A68"/>
    <w:multiLevelType w:val="hybridMultilevel"/>
    <w:tmpl w:val="1F4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25491"/>
    <w:multiLevelType w:val="hybridMultilevel"/>
    <w:tmpl w:val="ECC25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2AC8"/>
    <w:multiLevelType w:val="multilevel"/>
    <w:tmpl w:val="D0943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910B3C"/>
    <w:multiLevelType w:val="hybridMultilevel"/>
    <w:tmpl w:val="A2763228"/>
    <w:lvl w:ilvl="0" w:tplc="8D741E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D691B"/>
    <w:multiLevelType w:val="hybridMultilevel"/>
    <w:tmpl w:val="23586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481622D"/>
    <w:multiLevelType w:val="hybridMultilevel"/>
    <w:tmpl w:val="E5CEC8A8"/>
    <w:lvl w:ilvl="0" w:tplc="89E82B5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7D0FD2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81907"/>
    <w:multiLevelType w:val="hybridMultilevel"/>
    <w:tmpl w:val="9EAEF00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 w15:restartNumberingAfterBreak="0">
    <w:nsid w:val="768930CA"/>
    <w:multiLevelType w:val="hybridMultilevel"/>
    <w:tmpl w:val="A2763228"/>
    <w:lvl w:ilvl="0" w:tplc="8D741E6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F2666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E265E"/>
    <w:multiLevelType w:val="hybridMultilevel"/>
    <w:tmpl w:val="1650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159DD"/>
    <w:multiLevelType w:val="hybridMultilevel"/>
    <w:tmpl w:val="73FC2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38"/>
  </w:num>
  <w:num w:numId="4">
    <w:abstractNumId w:val="37"/>
  </w:num>
  <w:num w:numId="5">
    <w:abstractNumId w:val="25"/>
  </w:num>
  <w:num w:numId="6">
    <w:abstractNumId w:val="45"/>
  </w:num>
  <w:num w:numId="7">
    <w:abstractNumId w:val="27"/>
  </w:num>
  <w:num w:numId="8">
    <w:abstractNumId w:val="42"/>
  </w:num>
  <w:num w:numId="9">
    <w:abstractNumId w:val="49"/>
  </w:num>
  <w:num w:numId="10">
    <w:abstractNumId w:val="28"/>
  </w:num>
  <w:num w:numId="11">
    <w:abstractNumId w:val="20"/>
  </w:num>
  <w:num w:numId="12">
    <w:abstractNumId w:val="43"/>
  </w:num>
  <w:num w:numId="13">
    <w:abstractNumId w:val="22"/>
  </w:num>
  <w:num w:numId="14">
    <w:abstractNumId w:val="19"/>
  </w:num>
  <w:num w:numId="15">
    <w:abstractNumId w:val="31"/>
  </w:num>
  <w:num w:numId="16">
    <w:abstractNumId w:val="14"/>
  </w:num>
  <w:num w:numId="17">
    <w:abstractNumId w:val="39"/>
  </w:num>
  <w:num w:numId="18">
    <w:abstractNumId w:val="46"/>
  </w:num>
  <w:num w:numId="19">
    <w:abstractNumId w:val="16"/>
  </w:num>
  <w:num w:numId="20">
    <w:abstractNumId w:val="48"/>
  </w:num>
  <w:num w:numId="21">
    <w:abstractNumId w:val="44"/>
  </w:num>
  <w:num w:numId="22">
    <w:abstractNumId w:val="47"/>
  </w:num>
  <w:num w:numId="23">
    <w:abstractNumId w:val="36"/>
  </w:num>
  <w:num w:numId="24">
    <w:abstractNumId w:val="32"/>
  </w:num>
  <w:num w:numId="25">
    <w:abstractNumId w:val="13"/>
  </w:num>
  <w:num w:numId="26">
    <w:abstractNumId w:val="12"/>
  </w:num>
  <w:num w:numId="27">
    <w:abstractNumId w:val="15"/>
  </w:num>
  <w:num w:numId="28">
    <w:abstractNumId w:val="29"/>
  </w:num>
  <w:num w:numId="29">
    <w:abstractNumId w:val="30"/>
  </w:num>
  <w:num w:numId="30">
    <w:abstractNumId w:val="11"/>
  </w:num>
  <w:num w:numId="31">
    <w:abstractNumId w:val="35"/>
  </w:num>
  <w:num w:numId="32">
    <w:abstractNumId w:val="23"/>
  </w:num>
  <w:num w:numId="33">
    <w:abstractNumId w:val="21"/>
  </w:num>
  <w:num w:numId="34">
    <w:abstractNumId w:val="41"/>
  </w:num>
  <w:num w:numId="35">
    <w:abstractNumId w:val="24"/>
  </w:num>
  <w:num w:numId="36">
    <w:abstractNumId w:val="34"/>
  </w:num>
  <w:num w:numId="37">
    <w:abstractNumId w:val="33"/>
  </w:num>
  <w:num w:numId="38">
    <w:abstractNumId w:val="40"/>
  </w:num>
  <w:num w:numId="3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7E"/>
    <w:rsid w:val="00000375"/>
    <w:rsid w:val="000035CF"/>
    <w:rsid w:val="00003AFB"/>
    <w:rsid w:val="00004F08"/>
    <w:rsid w:val="00012C11"/>
    <w:rsid w:val="00013FBB"/>
    <w:rsid w:val="00014AA9"/>
    <w:rsid w:val="00015EA8"/>
    <w:rsid w:val="00017866"/>
    <w:rsid w:val="000209CC"/>
    <w:rsid w:val="00022486"/>
    <w:rsid w:val="00023497"/>
    <w:rsid w:val="00023ED6"/>
    <w:rsid w:val="00030B39"/>
    <w:rsid w:val="00030B8F"/>
    <w:rsid w:val="000366D9"/>
    <w:rsid w:val="00040E46"/>
    <w:rsid w:val="00041797"/>
    <w:rsid w:val="0004206B"/>
    <w:rsid w:val="00046429"/>
    <w:rsid w:val="00057C53"/>
    <w:rsid w:val="00073AF9"/>
    <w:rsid w:val="0007536A"/>
    <w:rsid w:val="00076606"/>
    <w:rsid w:val="00080FE8"/>
    <w:rsid w:val="00081914"/>
    <w:rsid w:val="0008245F"/>
    <w:rsid w:val="00086567"/>
    <w:rsid w:val="00093DE3"/>
    <w:rsid w:val="000957EB"/>
    <w:rsid w:val="00097C13"/>
    <w:rsid w:val="000A3220"/>
    <w:rsid w:val="000B063C"/>
    <w:rsid w:val="000B4983"/>
    <w:rsid w:val="000C4D8A"/>
    <w:rsid w:val="000C5ABF"/>
    <w:rsid w:val="000C7A10"/>
    <w:rsid w:val="000D1A04"/>
    <w:rsid w:val="000D2F56"/>
    <w:rsid w:val="000D3B81"/>
    <w:rsid w:val="000D6183"/>
    <w:rsid w:val="000E04C3"/>
    <w:rsid w:val="000E0648"/>
    <w:rsid w:val="000E319A"/>
    <w:rsid w:val="000E5648"/>
    <w:rsid w:val="000F75B8"/>
    <w:rsid w:val="00101147"/>
    <w:rsid w:val="00103027"/>
    <w:rsid w:val="001034C3"/>
    <w:rsid w:val="00104DD0"/>
    <w:rsid w:val="0010614D"/>
    <w:rsid w:val="001174C6"/>
    <w:rsid w:val="00117B82"/>
    <w:rsid w:val="00121619"/>
    <w:rsid w:val="001231F9"/>
    <w:rsid w:val="00123772"/>
    <w:rsid w:val="00135757"/>
    <w:rsid w:val="0014370D"/>
    <w:rsid w:val="0015214C"/>
    <w:rsid w:val="00153AE5"/>
    <w:rsid w:val="00156B74"/>
    <w:rsid w:val="00165EA5"/>
    <w:rsid w:val="001667E4"/>
    <w:rsid w:val="00174ADE"/>
    <w:rsid w:val="00175154"/>
    <w:rsid w:val="00192315"/>
    <w:rsid w:val="001A01CD"/>
    <w:rsid w:val="001A23A3"/>
    <w:rsid w:val="001A285E"/>
    <w:rsid w:val="001A454A"/>
    <w:rsid w:val="001A5974"/>
    <w:rsid w:val="001B065E"/>
    <w:rsid w:val="001B3193"/>
    <w:rsid w:val="001B5D2D"/>
    <w:rsid w:val="001C14BB"/>
    <w:rsid w:val="001C3B81"/>
    <w:rsid w:val="001C6926"/>
    <w:rsid w:val="001D3D82"/>
    <w:rsid w:val="001E0227"/>
    <w:rsid w:val="001E2ACE"/>
    <w:rsid w:val="001F5263"/>
    <w:rsid w:val="001F5A19"/>
    <w:rsid w:val="001F7E1C"/>
    <w:rsid w:val="00203AF6"/>
    <w:rsid w:val="0020727D"/>
    <w:rsid w:val="00213FC1"/>
    <w:rsid w:val="0021498C"/>
    <w:rsid w:val="00216C2F"/>
    <w:rsid w:val="00223B75"/>
    <w:rsid w:val="00225ACF"/>
    <w:rsid w:val="00226185"/>
    <w:rsid w:val="0022790E"/>
    <w:rsid w:val="00231F1D"/>
    <w:rsid w:val="002336DE"/>
    <w:rsid w:val="00235E61"/>
    <w:rsid w:val="0023626C"/>
    <w:rsid w:val="002374C1"/>
    <w:rsid w:val="002409D6"/>
    <w:rsid w:val="00242080"/>
    <w:rsid w:val="002442FB"/>
    <w:rsid w:val="0024437A"/>
    <w:rsid w:val="00250CFF"/>
    <w:rsid w:val="00251109"/>
    <w:rsid w:val="00253024"/>
    <w:rsid w:val="002562D3"/>
    <w:rsid w:val="00260903"/>
    <w:rsid w:val="00262616"/>
    <w:rsid w:val="00262A89"/>
    <w:rsid w:val="00274125"/>
    <w:rsid w:val="00283E29"/>
    <w:rsid w:val="0028505E"/>
    <w:rsid w:val="00285CF5"/>
    <w:rsid w:val="002869D9"/>
    <w:rsid w:val="00290AE1"/>
    <w:rsid w:val="00291DD0"/>
    <w:rsid w:val="00292ACA"/>
    <w:rsid w:val="00293C3C"/>
    <w:rsid w:val="002A1B52"/>
    <w:rsid w:val="002A58A4"/>
    <w:rsid w:val="002A70AF"/>
    <w:rsid w:val="002C13AC"/>
    <w:rsid w:val="002C1D9E"/>
    <w:rsid w:val="002C5395"/>
    <w:rsid w:val="002C5942"/>
    <w:rsid w:val="002C65CB"/>
    <w:rsid w:val="002D49AA"/>
    <w:rsid w:val="002D4A4C"/>
    <w:rsid w:val="002D7CEE"/>
    <w:rsid w:val="002E2043"/>
    <w:rsid w:val="002E44C1"/>
    <w:rsid w:val="002E69FB"/>
    <w:rsid w:val="002F0D3B"/>
    <w:rsid w:val="00305132"/>
    <w:rsid w:val="00305201"/>
    <w:rsid w:val="003070D6"/>
    <w:rsid w:val="00310372"/>
    <w:rsid w:val="00315BD3"/>
    <w:rsid w:val="00316F81"/>
    <w:rsid w:val="00320034"/>
    <w:rsid w:val="003261A9"/>
    <w:rsid w:val="00332A0C"/>
    <w:rsid w:val="00334689"/>
    <w:rsid w:val="00335F8F"/>
    <w:rsid w:val="003443EC"/>
    <w:rsid w:val="003454D1"/>
    <w:rsid w:val="0035132C"/>
    <w:rsid w:val="003525A2"/>
    <w:rsid w:val="00367B47"/>
    <w:rsid w:val="00377734"/>
    <w:rsid w:val="00381164"/>
    <w:rsid w:val="0039017F"/>
    <w:rsid w:val="003919F2"/>
    <w:rsid w:val="00391D7D"/>
    <w:rsid w:val="003A2500"/>
    <w:rsid w:val="003A2E68"/>
    <w:rsid w:val="003B0320"/>
    <w:rsid w:val="003B3767"/>
    <w:rsid w:val="003B3DE6"/>
    <w:rsid w:val="003B5AF2"/>
    <w:rsid w:val="003B71C1"/>
    <w:rsid w:val="003B71EC"/>
    <w:rsid w:val="003B7416"/>
    <w:rsid w:val="003C141F"/>
    <w:rsid w:val="003C5399"/>
    <w:rsid w:val="003D0C2C"/>
    <w:rsid w:val="003D1EC1"/>
    <w:rsid w:val="003E1CEF"/>
    <w:rsid w:val="003E37BE"/>
    <w:rsid w:val="003E4F3E"/>
    <w:rsid w:val="003E581E"/>
    <w:rsid w:val="003E5955"/>
    <w:rsid w:val="003E6FCA"/>
    <w:rsid w:val="003E76A0"/>
    <w:rsid w:val="003F397E"/>
    <w:rsid w:val="003F5014"/>
    <w:rsid w:val="004008E7"/>
    <w:rsid w:val="004034E2"/>
    <w:rsid w:val="004042A4"/>
    <w:rsid w:val="00404820"/>
    <w:rsid w:val="00406445"/>
    <w:rsid w:val="00406CD2"/>
    <w:rsid w:val="00406E16"/>
    <w:rsid w:val="00415446"/>
    <w:rsid w:val="0041717E"/>
    <w:rsid w:val="00420E8F"/>
    <w:rsid w:val="0042324D"/>
    <w:rsid w:val="004312FC"/>
    <w:rsid w:val="00440064"/>
    <w:rsid w:val="004618E0"/>
    <w:rsid w:val="00462284"/>
    <w:rsid w:val="004630AA"/>
    <w:rsid w:val="00463F7D"/>
    <w:rsid w:val="00470BE7"/>
    <w:rsid w:val="00473E15"/>
    <w:rsid w:val="00474DFB"/>
    <w:rsid w:val="00475AA7"/>
    <w:rsid w:val="00477855"/>
    <w:rsid w:val="00477F67"/>
    <w:rsid w:val="004806DD"/>
    <w:rsid w:val="00483352"/>
    <w:rsid w:val="00483849"/>
    <w:rsid w:val="00486939"/>
    <w:rsid w:val="00487D56"/>
    <w:rsid w:val="00491D52"/>
    <w:rsid w:val="00492B68"/>
    <w:rsid w:val="00496BED"/>
    <w:rsid w:val="004A4CE1"/>
    <w:rsid w:val="004A773D"/>
    <w:rsid w:val="004B2CB8"/>
    <w:rsid w:val="004B4A7B"/>
    <w:rsid w:val="004B4AB0"/>
    <w:rsid w:val="004C2441"/>
    <w:rsid w:val="004C2581"/>
    <w:rsid w:val="004C6A05"/>
    <w:rsid w:val="004D411D"/>
    <w:rsid w:val="004E13E4"/>
    <w:rsid w:val="004E18A1"/>
    <w:rsid w:val="004E2C78"/>
    <w:rsid w:val="004E7250"/>
    <w:rsid w:val="004F0FB9"/>
    <w:rsid w:val="004F63AE"/>
    <w:rsid w:val="004F6ACF"/>
    <w:rsid w:val="004F7B31"/>
    <w:rsid w:val="00500660"/>
    <w:rsid w:val="00501F3D"/>
    <w:rsid w:val="00502825"/>
    <w:rsid w:val="00505B75"/>
    <w:rsid w:val="0050629E"/>
    <w:rsid w:val="00511AD3"/>
    <w:rsid w:val="00516822"/>
    <w:rsid w:val="00531EC9"/>
    <w:rsid w:val="00540204"/>
    <w:rsid w:val="00540394"/>
    <w:rsid w:val="00540D88"/>
    <w:rsid w:val="00542FC3"/>
    <w:rsid w:val="005438F1"/>
    <w:rsid w:val="00545838"/>
    <w:rsid w:val="00547807"/>
    <w:rsid w:val="0055007B"/>
    <w:rsid w:val="005505DF"/>
    <w:rsid w:val="00550798"/>
    <w:rsid w:val="0055515D"/>
    <w:rsid w:val="00556954"/>
    <w:rsid w:val="00556D7B"/>
    <w:rsid w:val="00560760"/>
    <w:rsid w:val="00560D15"/>
    <w:rsid w:val="00561063"/>
    <w:rsid w:val="005619F3"/>
    <w:rsid w:val="005640A5"/>
    <w:rsid w:val="00566083"/>
    <w:rsid w:val="0056631B"/>
    <w:rsid w:val="00572CF4"/>
    <w:rsid w:val="00573565"/>
    <w:rsid w:val="005774C1"/>
    <w:rsid w:val="00582B06"/>
    <w:rsid w:val="00583378"/>
    <w:rsid w:val="0058427B"/>
    <w:rsid w:val="00587AB2"/>
    <w:rsid w:val="00597578"/>
    <w:rsid w:val="005A6A0E"/>
    <w:rsid w:val="005B0A58"/>
    <w:rsid w:val="005B204E"/>
    <w:rsid w:val="005C07BD"/>
    <w:rsid w:val="005C7870"/>
    <w:rsid w:val="005D00F5"/>
    <w:rsid w:val="005D514B"/>
    <w:rsid w:val="005D70C8"/>
    <w:rsid w:val="005F026D"/>
    <w:rsid w:val="005F374B"/>
    <w:rsid w:val="006072CD"/>
    <w:rsid w:val="00607412"/>
    <w:rsid w:val="00610C96"/>
    <w:rsid w:val="00612B54"/>
    <w:rsid w:val="006137E3"/>
    <w:rsid w:val="00614E4A"/>
    <w:rsid w:val="00615A84"/>
    <w:rsid w:val="00615C03"/>
    <w:rsid w:val="00616D65"/>
    <w:rsid w:val="00621AC4"/>
    <w:rsid w:val="006242E8"/>
    <w:rsid w:val="00624499"/>
    <w:rsid w:val="006264AA"/>
    <w:rsid w:val="00635EF7"/>
    <w:rsid w:val="00637940"/>
    <w:rsid w:val="00653684"/>
    <w:rsid w:val="00657E0C"/>
    <w:rsid w:val="00664F25"/>
    <w:rsid w:val="00665983"/>
    <w:rsid w:val="00666B4B"/>
    <w:rsid w:val="00670869"/>
    <w:rsid w:val="006709E4"/>
    <w:rsid w:val="0067374A"/>
    <w:rsid w:val="006743BE"/>
    <w:rsid w:val="006764C6"/>
    <w:rsid w:val="00682131"/>
    <w:rsid w:val="00685A37"/>
    <w:rsid w:val="00697681"/>
    <w:rsid w:val="006A0C2C"/>
    <w:rsid w:val="006A165E"/>
    <w:rsid w:val="006A723E"/>
    <w:rsid w:val="006B2C59"/>
    <w:rsid w:val="006B709D"/>
    <w:rsid w:val="006C02A3"/>
    <w:rsid w:val="006C48D5"/>
    <w:rsid w:val="006D1152"/>
    <w:rsid w:val="006D1C48"/>
    <w:rsid w:val="006D3476"/>
    <w:rsid w:val="006D7A27"/>
    <w:rsid w:val="006F169F"/>
    <w:rsid w:val="006F2858"/>
    <w:rsid w:val="006F2F06"/>
    <w:rsid w:val="006F354F"/>
    <w:rsid w:val="007039A7"/>
    <w:rsid w:val="007066E3"/>
    <w:rsid w:val="0070742A"/>
    <w:rsid w:val="007109B2"/>
    <w:rsid w:val="00727F09"/>
    <w:rsid w:val="007300AC"/>
    <w:rsid w:val="00731F66"/>
    <w:rsid w:val="0075445D"/>
    <w:rsid w:val="00754735"/>
    <w:rsid w:val="00755897"/>
    <w:rsid w:val="00767CA5"/>
    <w:rsid w:val="007705B1"/>
    <w:rsid w:val="007732BD"/>
    <w:rsid w:val="007741EF"/>
    <w:rsid w:val="00774EE7"/>
    <w:rsid w:val="0077506F"/>
    <w:rsid w:val="00777678"/>
    <w:rsid w:val="00781A9E"/>
    <w:rsid w:val="00786979"/>
    <w:rsid w:val="0079362B"/>
    <w:rsid w:val="0079622A"/>
    <w:rsid w:val="00797014"/>
    <w:rsid w:val="0079719E"/>
    <w:rsid w:val="007A388D"/>
    <w:rsid w:val="007B290E"/>
    <w:rsid w:val="007B4C66"/>
    <w:rsid w:val="007B5825"/>
    <w:rsid w:val="007C17BC"/>
    <w:rsid w:val="007D328D"/>
    <w:rsid w:val="007D3A9A"/>
    <w:rsid w:val="007E1222"/>
    <w:rsid w:val="007E5844"/>
    <w:rsid w:val="007E671D"/>
    <w:rsid w:val="007E7854"/>
    <w:rsid w:val="008050AE"/>
    <w:rsid w:val="008100A6"/>
    <w:rsid w:val="00810973"/>
    <w:rsid w:val="0082367A"/>
    <w:rsid w:val="008310A5"/>
    <w:rsid w:val="008449DF"/>
    <w:rsid w:val="00845181"/>
    <w:rsid w:val="008525CC"/>
    <w:rsid w:val="00853A7D"/>
    <w:rsid w:val="00865C00"/>
    <w:rsid w:val="00871439"/>
    <w:rsid w:val="00871753"/>
    <w:rsid w:val="00872BF5"/>
    <w:rsid w:val="008820B3"/>
    <w:rsid w:val="008919A4"/>
    <w:rsid w:val="008973AB"/>
    <w:rsid w:val="008A22BF"/>
    <w:rsid w:val="008A4135"/>
    <w:rsid w:val="008A4850"/>
    <w:rsid w:val="008A486E"/>
    <w:rsid w:val="008A53CC"/>
    <w:rsid w:val="008B1DCA"/>
    <w:rsid w:val="008C2391"/>
    <w:rsid w:val="008C631C"/>
    <w:rsid w:val="008D1492"/>
    <w:rsid w:val="008D32E2"/>
    <w:rsid w:val="008E054E"/>
    <w:rsid w:val="008E0985"/>
    <w:rsid w:val="008E19F0"/>
    <w:rsid w:val="008E1F4E"/>
    <w:rsid w:val="008E3052"/>
    <w:rsid w:val="008E4B0E"/>
    <w:rsid w:val="008E716D"/>
    <w:rsid w:val="008F6326"/>
    <w:rsid w:val="0090547F"/>
    <w:rsid w:val="00913A0B"/>
    <w:rsid w:val="009151AA"/>
    <w:rsid w:val="00917E45"/>
    <w:rsid w:val="00923E83"/>
    <w:rsid w:val="0092672E"/>
    <w:rsid w:val="00927B67"/>
    <w:rsid w:val="00930569"/>
    <w:rsid w:val="0093282A"/>
    <w:rsid w:val="00934160"/>
    <w:rsid w:val="00947574"/>
    <w:rsid w:val="0095296C"/>
    <w:rsid w:val="00952FF9"/>
    <w:rsid w:val="00953B50"/>
    <w:rsid w:val="00961BF2"/>
    <w:rsid w:val="00966450"/>
    <w:rsid w:val="00973108"/>
    <w:rsid w:val="00977748"/>
    <w:rsid w:val="00980CC7"/>
    <w:rsid w:val="00982287"/>
    <w:rsid w:val="0098598A"/>
    <w:rsid w:val="00991206"/>
    <w:rsid w:val="009974C2"/>
    <w:rsid w:val="00997973"/>
    <w:rsid w:val="009A0B9B"/>
    <w:rsid w:val="009A0E4C"/>
    <w:rsid w:val="009A3041"/>
    <w:rsid w:val="009A5AEC"/>
    <w:rsid w:val="009A7BA4"/>
    <w:rsid w:val="009B5304"/>
    <w:rsid w:val="009B71C5"/>
    <w:rsid w:val="009C0608"/>
    <w:rsid w:val="009C21FD"/>
    <w:rsid w:val="009C3299"/>
    <w:rsid w:val="009C5F9E"/>
    <w:rsid w:val="009D1D52"/>
    <w:rsid w:val="009D1D89"/>
    <w:rsid w:val="009D3CC8"/>
    <w:rsid w:val="009D5FB1"/>
    <w:rsid w:val="009D72D6"/>
    <w:rsid w:val="009E1A75"/>
    <w:rsid w:val="009E2A1A"/>
    <w:rsid w:val="009E403B"/>
    <w:rsid w:val="009E6315"/>
    <w:rsid w:val="009E6D5B"/>
    <w:rsid w:val="009E6DC4"/>
    <w:rsid w:val="009F5368"/>
    <w:rsid w:val="009F70D0"/>
    <w:rsid w:val="009F711B"/>
    <w:rsid w:val="00A10F0D"/>
    <w:rsid w:val="00A1567B"/>
    <w:rsid w:val="00A15CAD"/>
    <w:rsid w:val="00A1663B"/>
    <w:rsid w:val="00A211F5"/>
    <w:rsid w:val="00A24C6B"/>
    <w:rsid w:val="00A254D1"/>
    <w:rsid w:val="00A25E78"/>
    <w:rsid w:val="00A45AE2"/>
    <w:rsid w:val="00A53DED"/>
    <w:rsid w:val="00A80DFE"/>
    <w:rsid w:val="00A81EA7"/>
    <w:rsid w:val="00A83E4D"/>
    <w:rsid w:val="00A8791C"/>
    <w:rsid w:val="00A87AE3"/>
    <w:rsid w:val="00A87C9C"/>
    <w:rsid w:val="00A94297"/>
    <w:rsid w:val="00A95CC4"/>
    <w:rsid w:val="00A95FFC"/>
    <w:rsid w:val="00A96C38"/>
    <w:rsid w:val="00A97000"/>
    <w:rsid w:val="00AA2ECD"/>
    <w:rsid w:val="00AA34CF"/>
    <w:rsid w:val="00AA4E45"/>
    <w:rsid w:val="00AA4E58"/>
    <w:rsid w:val="00AB11F0"/>
    <w:rsid w:val="00AB3DCF"/>
    <w:rsid w:val="00AB5034"/>
    <w:rsid w:val="00AB675B"/>
    <w:rsid w:val="00AB7296"/>
    <w:rsid w:val="00AC06B7"/>
    <w:rsid w:val="00AC334D"/>
    <w:rsid w:val="00AC4EF6"/>
    <w:rsid w:val="00AC5E36"/>
    <w:rsid w:val="00AC6817"/>
    <w:rsid w:val="00AD04C7"/>
    <w:rsid w:val="00AD24B4"/>
    <w:rsid w:val="00AD29DD"/>
    <w:rsid w:val="00AE1C27"/>
    <w:rsid w:val="00AF0BC0"/>
    <w:rsid w:val="00AF0D9C"/>
    <w:rsid w:val="00AF2AD2"/>
    <w:rsid w:val="00AF71CE"/>
    <w:rsid w:val="00B02ECF"/>
    <w:rsid w:val="00B04814"/>
    <w:rsid w:val="00B1148E"/>
    <w:rsid w:val="00B1519C"/>
    <w:rsid w:val="00B21CED"/>
    <w:rsid w:val="00B24D81"/>
    <w:rsid w:val="00B26396"/>
    <w:rsid w:val="00B26AC0"/>
    <w:rsid w:val="00B35142"/>
    <w:rsid w:val="00B4057E"/>
    <w:rsid w:val="00B44FF8"/>
    <w:rsid w:val="00B55B38"/>
    <w:rsid w:val="00B65069"/>
    <w:rsid w:val="00B7245E"/>
    <w:rsid w:val="00B73A01"/>
    <w:rsid w:val="00B73BB3"/>
    <w:rsid w:val="00B74657"/>
    <w:rsid w:val="00B750C3"/>
    <w:rsid w:val="00B7646C"/>
    <w:rsid w:val="00B82EFA"/>
    <w:rsid w:val="00B84289"/>
    <w:rsid w:val="00B86EE8"/>
    <w:rsid w:val="00B86F52"/>
    <w:rsid w:val="00B92E9E"/>
    <w:rsid w:val="00BA2009"/>
    <w:rsid w:val="00BA5F90"/>
    <w:rsid w:val="00BA7EC4"/>
    <w:rsid w:val="00BB191C"/>
    <w:rsid w:val="00BB4774"/>
    <w:rsid w:val="00BB591E"/>
    <w:rsid w:val="00BB6E4B"/>
    <w:rsid w:val="00BC0052"/>
    <w:rsid w:val="00BC0D37"/>
    <w:rsid w:val="00BC534B"/>
    <w:rsid w:val="00BD054D"/>
    <w:rsid w:val="00BD09C9"/>
    <w:rsid w:val="00BD5146"/>
    <w:rsid w:val="00BD5745"/>
    <w:rsid w:val="00BE2B69"/>
    <w:rsid w:val="00BE4681"/>
    <w:rsid w:val="00BF2191"/>
    <w:rsid w:val="00BF483D"/>
    <w:rsid w:val="00C014D3"/>
    <w:rsid w:val="00C104B9"/>
    <w:rsid w:val="00C11FFB"/>
    <w:rsid w:val="00C15C08"/>
    <w:rsid w:val="00C360A5"/>
    <w:rsid w:val="00C4056C"/>
    <w:rsid w:val="00C40642"/>
    <w:rsid w:val="00C455A5"/>
    <w:rsid w:val="00C46D54"/>
    <w:rsid w:val="00C54251"/>
    <w:rsid w:val="00C5514C"/>
    <w:rsid w:val="00C63BE1"/>
    <w:rsid w:val="00C640E5"/>
    <w:rsid w:val="00C70BAD"/>
    <w:rsid w:val="00C7284A"/>
    <w:rsid w:val="00C7428A"/>
    <w:rsid w:val="00C7784F"/>
    <w:rsid w:val="00C77CE3"/>
    <w:rsid w:val="00C817E6"/>
    <w:rsid w:val="00C8226C"/>
    <w:rsid w:val="00C85E62"/>
    <w:rsid w:val="00C903C6"/>
    <w:rsid w:val="00C90B0B"/>
    <w:rsid w:val="00C92610"/>
    <w:rsid w:val="00C94B4E"/>
    <w:rsid w:val="00CA3060"/>
    <w:rsid w:val="00CA3E88"/>
    <w:rsid w:val="00CB11E8"/>
    <w:rsid w:val="00CB1A16"/>
    <w:rsid w:val="00CB1FB4"/>
    <w:rsid w:val="00CB2B5C"/>
    <w:rsid w:val="00CB35BE"/>
    <w:rsid w:val="00CB4A58"/>
    <w:rsid w:val="00CB5596"/>
    <w:rsid w:val="00CB5C59"/>
    <w:rsid w:val="00CB73AA"/>
    <w:rsid w:val="00CC1FBD"/>
    <w:rsid w:val="00CC69A0"/>
    <w:rsid w:val="00CD1461"/>
    <w:rsid w:val="00CD2AF1"/>
    <w:rsid w:val="00CE3DE9"/>
    <w:rsid w:val="00CE609F"/>
    <w:rsid w:val="00CF0757"/>
    <w:rsid w:val="00CF1DCE"/>
    <w:rsid w:val="00CF61F4"/>
    <w:rsid w:val="00CF70D2"/>
    <w:rsid w:val="00D00B4F"/>
    <w:rsid w:val="00D011B7"/>
    <w:rsid w:val="00D02A10"/>
    <w:rsid w:val="00D068B2"/>
    <w:rsid w:val="00D121A1"/>
    <w:rsid w:val="00D126D6"/>
    <w:rsid w:val="00D130ED"/>
    <w:rsid w:val="00D22AD4"/>
    <w:rsid w:val="00D233FD"/>
    <w:rsid w:val="00D26F9A"/>
    <w:rsid w:val="00D31180"/>
    <w:rsid w:val="00D31296"/>
    <w:rsid w:val="00D369DC"/>
    <w:rsid w:val="00D37D7F"/>
    <w:rsid w:val="00D450A5"/>
    <w:rsid w:val="00D51F53"/>
    <w:rsid w:val="00D54E46"/>
    <w:rsid w:val="00D561C1"/>
    <w:rsid w:val="00D66476"/>
    <w:rsid w:val="00D7098E"/>
    <w:rsid w:val="00D71646"/>
    <w:rsid w:val="00D71AFC"/>
    <w:rsid w:val="00D74FAF"/>
    <w:rsid w:val="00D76AAC"/>
    <w:rsid w:val="00D805FB"/>
    <w:rsid w:val="00D826F1"/>
    <w:rsid w:val="00D8669B"/>
    <w:rsid w:val="00D86FCC"/>
    <w:rsid w:val="00D90AEC"/>
    <w:rsid w:val="00DA044C"/>
    <w:rsid w:val="00DB7BD7"/>
    <w:rsid w:val="00DC588F"/>
    <w:rsid w:val="00DC7A3C"/>
    <w:rsid w:val="00DD1F0A"/>
    <w:rsid w:val="00DE0437"/>
    <w:rsid w:val="00DE2142"/>
    <w:rsid w:val="00DE23A2"/>
    <w:rsid w:val="00DF305C"/>
    <w:rsid w:val="00E013B5"/>
    <w:rsid w:val="00E01848"/>
    <w:rsid w:val="00E02BA6"/>
    <w:rsid w:val="00E04A50"/>
    <w:rsid w:val="00E04C8C"/>
    <w:rsid w:val="00E106CE"/>
    <w:rsid w:val="00E115C2"/>
    <w:rsid w:val="00E175E7"/>
    <w:rsid w:val="00E20C12"/>
    <w:rsid w:val="00E22D54"/>
    <w:rsid w:val="00E245C7"/>
    <w:rsid w:val="00E26670"/>
    <w:rsid w:val="00E301AF"/>
    <w:rsid w:val="00E31BE8"/>
    <w:rsid w:val="00E32116"/>
    <w:rsid w:val="00E353A0"/>
    <w:rsid w:val="00E42DD1"/>
    <w:rsid w:val="00E4601C"/>
    <w:rsid w:val="00E470F6"/>
    <w:rsid w:val="00E530CE"/>
    <w:rsid w:val="00E55ACA"/>
    <w:rsid w:val="00E65BAF"/>
    <w:rsid w:val="00E71565"/>
    <w:rsid w:val="00E74478"/>
    <w:rsid w:val="00E74C2B"/>
    <w:rsid w:val="00E81FD7"/>
    <w:rsid w:val="00E839C1"/>
    <w:rsid w:val="00E84F3E"/>
    <w:rsid w:val="00E8577E"/>
    <w:rsid w:val="00E873CA"/>
    <w:rsid w:val="00E91B74"/>
    <w:rsid w:val="00E93A4B"/>
    <w:rsid w:val="00E95A2A"/>
    <w:rsid w:val="00EA3A49"/>
    <w:rsid w:val="00EA3C2E"/>
    <w:rsid w:val="00EA444E"/>
    <w:rsid w:val="00EA6471"/>
    <w:rsid w:val="00EA6CF5"/>
    <w:rsid w:val="00EB02DC"/>
    <w:rsid w:val="00EB1B39"/>
    <w:rsid w:val="00EB43DA"/>
    <w:rsid w:val="00EB4FB5"/>
    <w:rsid w:val="00EB6CED"/>
    <w:rsid w:val="00EC2185"/>
    <w:rsid w:val="00EC6D07"/>
    <w:rsid w:val="00ED1BAD"/>
    <w:rsid w:val="00ED3DC5"/>
    <w:rsid w:val="00ED4C51"/>
    <w:rsid w:val="00ED58AC"/>
    <w:rsid w:val="00EE2899"/>
    <w:rsid w:val="00EE5ABC"/>
    <w:rsid w:val="00EE70A1"/>
    <w:rsid w:val="00EF0845"/>
    <w:rsid w:val="00EF092F"/>
    <w:rsid w:val="00EF4FC8"/>
    <w:rsid w:val="00EF6820"/>
    <w:rsid w:val="00EF703C"/>
    <w:rsid w:val="00F0394D"/>
    <w:rsid w:val="00F0457A"/>
    <w:rsid w:val="00F11FC2"/>
    <w:rsid w:val="00F31235"/>
    <w:rsid w:val="00F32129"/>
    <w:rsid w:val="00F32184"/>
    <w:rsid w:val="00F328FC"/>
    <w:rsid w:val="00F408DD"/>
    <w:rsid w:val="00F42F69"/>
    <w:rsid w:val="00F45202"/>
    <w:rsid w:val="00F4588D"/>
    <w:rsid w:val="00F45D7B"/>
    <w:rsid w:val="00F4726B"/>
    <w:rsid w:val="00F4797E"/>
    <w:rsid w:val="00F50DCA"/>
    <w:rsid w:val="00F51E18"/>
    <w:rsid w:val="00F55A62"/>
    <w:rsid w:val="00F6274E"/>
    <w:rsid w:val="00F748A2"/>
    <w:rsid w:val="00F7588C"/>
    <w:rsid w:val="00F7613B"/>
    <w:rsid w:val="00F775C6"/>
    <w:rsid w:val="00F8007E"/>
    <w:rsid w:val="00F8329D"/>
    <w:rsid w:val="00F9489E"/>
    <w:rsid w:val="00F96A29"/>
    <w:rsid w:val="00FA21C4"/>
    <w:rsid w:val="00FB1280"/>
    <w:rsid w:val="00FB32E0"/>
    <w:rsid w:val="00FB511F"/>
    <w:rsid w:val="00FB736E"/>
    <w:rsid w:val="00FC33AC"/>
    <w:rsid w:val="00FC5A74"/>
    <w:rsid w:val="00FC62B3"/>
    <w:rsid w:val="00FC6E67"/>
    <w:rsid w:val="00FD048E"/>
    <w:rsid w:val="00FD27BD"/>
    <w:rsid w:val="00FD5AA8"/>
    <w:rsid w:val="00FD70F7"/>
    <w:rsid w:val="00FE3AE1"/>
    <w:rsid w:val="00FE42B8"/>
    <w:rsid w:val="00FE458F"/>
    <w:rsid w:val="00FE6DB9"/>
    <w:rsid w:val="00FF0B93"/>
    <w:rsid w:val="00FF1067"/>
    <w:rsid w:val="00FF33FE"/>
    <w:rsid w:val="00FF5999"/>
    <w:rsid w:val="00FF5C13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F6B32"/>
  <w15:docId w15:val="{C874917C-D432-47D0-B8F6-93A62FB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4C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E67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E67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E67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057E"/>
    <w:pPr>
      <w:tabs>
        <w:tab w:val="center" w:pos="4536"/>
        <w:tab w:val="right" w:pos="9072"/>
      </w:tabs>
    </w:pPr>
  </w:style>
  <w:style w:type="character" w:styleId="Hipercze">
    <w:name w:val="Hyperlink"/>
    <w:rsid w:val="0093282A"/>
    <w:rPr>
      <w:color w:val="0000FF"/>
      <w:u w:val="single"/>
    </w:rPr>
  </w:style>
  <w:style w:type="table" w:styleId="Tabela-Siatka">
    <w:name w:val="Table Grid"/>
    <w:basedOn w:val="Standardowy"/>
    <w:uiPriority w:val="39"/>
    <w:rsid w:val="0025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0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705B1"/>
    <w:pPr>
      <w:spacing w:before="100" w:beforeAutospacing="1" w:after="100" w:afterAutospacing="1"/>
    </w:pPr>
  </w:style>
  <w:style w:type="paragraph" w:styleId="Adreszwrotnynakopercie">
    <w:name w:val="envelope return"/>
    <w:basedOn w:val="Normalny"/>
    <w:rsid w:val="00C54251"/>
    <w:rPr>
      <w:rFonts w:ascii="Arial" w:hAnsi="Arial" w:cs="Arial"/>
      <w:sz w:val="20"/>
      <w:szCs w:val="20"/>
    </w:rPr>
  </w:style>
  <w:style w:type="character" w:customStyle="1" w:styleId="Nagwek1Znak">
    <w:name w:val="Nagłówek 1 Znak"/>
    <w:link w:val="Nagwek1"/>
    <w:uiPriority w:val="9"/>
    <w:rsid w:val="007E671D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7E671D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7E671D"/>
    <w:rPr>
      <w:b/>
      <w:bCs/>
      <w:sz w:val="27"/>
      <w:szCs w:val="27"/>
    </w:rPr>
  </w:style>
  <w:style w:type="character" w:customStyle="1" w:styleId="navcontent">
    <w:name w:val="navcontent"/>
    <w:basedOn w:val="Domylnaczcionkaakapitu"/>
    <w:rsid w:val="007E671D"/>
  </w:style>
  <w:style w:type="character" w:customStyle="1" w:styleId="adress">
    <w:name w:val="adress"/>
    <w:basedOn w:val="Domylnaczcionkaakapitu"/>
    <w:rsid w:val="007E671D"/>
  </w:style>
  <w:style w:type="character" w:customStyle="1" w:styleId="phone">
    <w:name w:val="phone"/>
    <w:basedOn w:val="Domylnaczcionkaakapitu"/>
    <w:rsid w:val="007E671D"/>
  </w:style>
  <w:style w:type="paragraph" w:customStyle="1" w:styleId="articleshort">
    <w:name w:val="articleshort"/>
    <w:basedOn w:val="Normalny"/>
    <w:rsid w:val="006B2C5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B2C59"/>
    <w:rPr>
      <w:b/>
      <w:bCs/>
    </w:rPr>
  </w:style>
  <w:style w:type="paragraph" w:customStyle="1" w:styleId="Zal-tytul-opust">
    <w:name w:val="Zal-tytul-opust"/>
    <w:basedOn w:val="Normalny"/>
    <w:uiPriority w:val="99"/>
    <w:rsid w:val="006743BE"/>
    <w:pPr>
      <w:widowControl w:val="0"/>
      <w:suppressAutoHyphens/>
      <w:autoSpaceDE w:val="0"/>
      <w:autoSpaceDN w:val="0"/>
      <w:adjustRightInd w:val="0"/>
      <w:spacing w:after="680" w:line="280" w:lineRule="atLeast"/>
      <w:jc w:val="center"/>
      <w:textAlignment w:val="center"/>
    </w:pPr>
    <w:rPr>
      <w:rFonts w:ascii="MyriadPro-Bold" w:hAnsi="MyriadPro-Bold" w:cs="MyriadPro-Bold"/>
      <w:b/>
      <w:bCs/>
      <w:caps/>
      <w:color w:val="000000"/>
      <w:sz w:val="22"/>
      <w:szCs w:val="22"/>
    </w:rPr>
  </w:style>
  <w:style w:type="paragraph" w:customStyle="1" w:styleId="Zal-text">
    <w:name w:val="Zal-text"/>
    <w:basedOn w:val="Normalny"/>
    <w:uiPriority w:val="99"/>
    <w:rsid w:val="006743B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28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">
    <w:name w:val="B"/>
    <w:uiPriority w:val="99"/>
    <w:rsid w:val="006743BE"/>
    <w:rPr>
      <w:b/>
    </w:rPr>
  </w:style>
  <w:style w:type="character" w:customStyle="1" w:styleId="ND">
    <w:name w:val="ND"/>
    <w:uiPriority w:val="99"/>
    <w:rsid w:val="006743BE"/>
  </w:style>
  <w:style w:type="character" w:customStyle="1" w:styleId="Up">
    <w:name w:val="Up"/>
    <w:uiPriority w:val="99"/>
    <w:rsid w:val="006743BE"/>
    <w:rPr>
      <w:vertAlign w:val="superscript"/>
    </w:rPr>
  </w:style>
  <w:style w:type="paragraph" w:styleId="Tekstdymka">
    <w:name w:val="Balloon Text"/>
    <w:basedOn w:val="Normalny"/>
    <w:link w:val="TekstdymkaZnak"/>
    <w:rsid w:val="00AF0B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0BC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42F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104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871753"/>
    <w:rPr>
      <w:vertAlign w:val="superscript"/>
    </w:rPr>
  </w:style>
  <w:style w:type="paragraph" w:customStyle="1" w:styleId="Default">
    <w:name w:val="Default"/>
    <w:rsid w:val="00853A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B7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83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81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3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6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10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7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6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1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86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sze-bieszczady@nasze-bieszczady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C544-F06F-4716-93CC-AA7CA8FB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3076</CharactersWithSpaces>
  <SharedDoc>false</SharedDoc>
  <HLinks>
    <vt:vector size="18" baseType="variant">
      <vt:variant>
        <vt:i4>1966120</vt:i4>
      </vt:variant>
      <vt:variant>
        <vt:i4>3</vt:i4>
      </vt:variant>
      <vt:variant>
        <vt:i4>0</vt:i4>
      </vt:variant>
      <vt:variant>
        <vt:i4>5</vt:i4>
      </vt:variant>
      <vt:variant>
        <vt:lpwstr>mailto:nasze-bieszczady@nasze-bieszczady.pl</vt:lpwstr>
      </vt:variant>
      <vt:variant>
        <vt:lpwstr/>
      </vt:variant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http://www.nasze-bieszczady.pl/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mailto:nasze-bieszczady@nasze-bieszczady.pl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LgdNB</cp:lastModifiedBy>
  <cp:revision>39</cp:revision>
  <cp:lastPrinted>2022-05-05T12:44:00Z</cp:lastPrinted>
  <dcterms:created xsi:type="dcterms:W3CDTF">2022-05-10T07:20:00Z</dcterms:created>
  <dcterms:modified xsi:type="dcterms:W3CDTF">2025-11-04T10:04:00Z</dcterms:modified>
</cp:coreProperties>
</file>